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7E" w:rsidRDefault="003E4C7E" w:rsidP="000A3381">
      <w:pPr>
        <w:rPr>
          <w:b/>
          <w:bCs/>
          <w:sz w:val="20"/>
          <w:szCs w:val="20"/>
        </w:rPr>
      </w:pPr>
    </w:p>
    <w:p w:rsidR="003E4C7E" w:rsidRPr="00B66F59" w:rsidRDefault="003E4C7E" w:rsidP="003E4C7E">
      <w:pPr>
        <w:pStyle w:val="NormalnyWeb28"/>
        <w:shd w:val="clear" w:color="auto" w:fill="F3F3F3"/>
        <w:tabs>
          <w:tab w:val="center" w:pos="4536"/>
        </w:tabs>
        <w:spacing w:after="240" w:line="240" w:lineRule="auto"/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tab/>
      </w:r>
      <w:r w:rsidRPr="00B66F59">
        <w:rPr>
          <w:b/>
          <w:color w:val="0070C0"/>
          <w:sz w:val="32"/>
          <w:szCs w:val="28"/>
        </w:rPr>
        <w:t xml:space="preserve">Miejskie Przedsiębiorstwo Komunikacyjne S.A. w Krakowie </w:t>
      </w:r>
    </w:p>
    <w:p w:rsidR="003E4C7E" w:rsidRPr="003E3AAD" w:rsidRDefault="003E4C7E" w:rsidP="003E4C7E">
      <w:pPr>
        <w:pStyle w:val="NormalnyWeb28"/>
        <w:shd w:val="clear" w:color="auto" w:fill="F3F3F3"/>
        <w:spacing w:after="240" w:line="240" w:lineRule="auto"/>
        <w:jc w:val="center"/>
        <w:rPr>
          <w:b/>
          <w:color w:val="0070C0"/>
          <w:sz w:val="28"/>
          <w:szCs w:val="28"/>
        </w:rPr>
      </w:pPr>
      <w:r w:rsidRPr="003E3AAD">
        <w:rPr>
          <w:b/>
          <w:color w:val="0070C0"/>
          <w:sz w:val="28"/>
          <w:szCs w:val="28"/>
        </w:rPr>
        <w:t>zatrudni osoby poruszające się na wózkach inwalidzkich</w:t>
      </w:r>
    </w:p>
    <w:p w:rsidR="003E4C7E" w:rsidRPr="00B66F59" w:rsidRDefault="003E4C7E" w:rsidP="003E4C7E">
      <w:pPr>
        <w:pStyle w:val="Nagwek213"/>
        <w:shd w:val="clear" w:color="auto" w:fill="F3F3F3"/>
        <w:spacing w:before="0" w:after="0"/>
        <w:ind w:left="0"/>
        <w:rPr>
          <w:bCs w:val="0"/>
          <w:color w:val="0070C0"/>
          <w:sz w:val="24"/>
          <w:szCs w:val="22"/>
        </w:rPr>
      </w:pPr>
      <w:r w:rsidRPr="00B66F59">
        <w:rPr>
          <w:bCs w:val="0"/>
          <w:color w:val="0070C0"/>
          <w:sz w:val="24"/>
          <w:szCs w:val="22"/>
        </w:rPr>
        <w:t>Wymagania dla kandydatów:</w:t>
      </w:r>
    </w:p>
    <w:p w:rsidR="003E3AAD" w:rsidRDefault="003E3AAD" w:rsidP="003E3AAD">
      <w:pPr>
        <w:pStyle w:val="Akapitzlist"/>
        <w:rPr>
          <w:rFonts w:ascii="Times New Roman" w:hAnsi="Times New Roman"/>
        </w:rPr>
      </w:pPr>
    </w:p>
    <w:p w:rsidR="003E4C7E" w:rsidRPr="003E3AAD" w:rsidRDefault="003E3AAD" w:rsidP="003E4C7E">
      <w:pPr>
        <w:pStyle w:val="Akapitzlist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absolwenci </w:t>
      </w:r>
      <w:r w:rsidR="003E4C7E" w:rsidRPr="003E3AAD">
        <w:rPr>
          <w:rFonts w:ascii="Times New Roman" w:hAnsi="Times New Roman"/>
        </w:rPr>
        <w:t>kierunków technicznych oraz  ekonomii, prawa, administracji, HR</w:t>
      </w:r>
    </w:p>
    <w:p w:rsidR="003E3AAD" w:rsidRPr="003E3AAD" w:rsidRDefault="003E3AAD" w:rsidP="003E4C7E">
      <w:pPr>
        <w:pStyle w:val="Akapitzlist"/>
        <w:numPr>
          <w:ilvl w:val="0"/>
          <w:numId w:val="18"/>
        </w:numPr>
        <w:rPr>
          <w:rFonts w:ascii="Times New Roman" w:hAnsi="Times New Roman"/>
        </w:rPr>
      </w:pPr>
      <w:r w:rsidRPr="003E3AAD">
        <w:rPr>
          <w:rFonts w:ascii="Times New Roman" w:hAnsi="Times New Roman"/>
        </w:rPr>
        <w:t>zaangażowanie, otwartość na nowe doświadczenia i chęć uczenia się</w:t>
      </w:r>
    </w:p>
    <w:p w:rsidR="003E4C7E" w:rsidRPr="003E3AAD" w:rsidRDefault="003E4C7E" w:rsidP="003E4C7E">
      <w:pPr>
        <w:pStyle w:val="Akapitzlist"/>
        <w:numPr>
          <w:ilvl w:val="0"/>
          <w:numId w:val="18"/>
        </w:numPr>
        <w:rPr>
          <w:rFonts w:ascii="Times New Roman" w:hAnsi="Times New Roman"/>
        </w:rPr>
      </w:pPr>
      <w:r w:rsidRPr="003E3AAD">
        <w:rPr>
          <w:rFonts w:ascii="Times New Roman" w:hAnsi="Times New Roman"/>
        </w:rPr>
        <w:t xml:space="preserve">bardzo dobra organizacja pracy, samodzielność  i dokładność </w:t>
      </w:r>
      <w:r w:rsidRPr="003E3AAD">
        <w:rPr>
          <w:rFonts w:ascii="Times New Roman" w:eastAsia="Times New Roman" w:hAnsi="Times New Roman"/>
        </w:rPr>
        <w:t>w wypełnianiu powierzonych obowiązków</w:t>
      </w:r>
    </w:p>
    <w:p w:rsidR="003E4C7E" w:rsidRPr="003E3AAD" w:rsidRDefault="003E4C7E" w:rsidP="003E4C7E">
      <w:pPr>
        <w:numPr>
          <w:ilvl w:val="0"/>
          <w:numId w:val="18"/>
        </w:numPr>
        <w:rPr>
          <w:sz w:val="22"/>
          <w:szCs w:val="22"/>
        </w:rPr>
      </w:pPr>
      <w:r w:rsidRPr="003E3AAD">
        <w:rPr>
          <w:sz w:val="22"/>
          <w:szCs w:val="22"/>
        </w:rPr>
        <w:t>znajomość obsługi  komputera i urządzeń biurowych    </w:t>
      </w:r>
    </w:p>
    <w:p w:rsidR="003E4C7E" w:rsidRPr="003E3AAD" w:rsidRDefault="003E4C7E" w:rsidP="003E4C7E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 xml:space="preserve">zdolności komunikacyjne i interpersonalne </w:t>
      </w:r>
    </w:p>
    <w:p w:rsidR="003E4C7E" w:rsidRPr="003E3AAD" w:rsidRDefault="003E4C7E" w:rsidP="003E4C7E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>mile widziana znajomość j. angielskiego lub niemieckiego</w:t>
      </w:r>
    </w:p>
    <w:p w:rsidR="003E4C7E" w:rsidRPr="00B66F59" w:rsidRDefault="003E4C7E" w:rsidP="003E4C7E">
      <w:pPr>
        <w:pStyle w:val="Nagwek213"/>
        <w:shd w:val="clear" w:color="auto" w:fill="F3F3F3"/>
        <w:tabs>
          <w:tab w:val="left" w:pos="284"/>
        </w:tabs>
        <w:spacing w:before="0" w:after="0"/>
        <w:ind w:left="720" w:hanging="720"/>
        <w:rPr>
          <w:b w:val="0"/>
          <w:bCs w:val="0"/>
          <w:color w:val="0070C0"/>
          <w:sz w:val="24"/>
          <w:szCs w:val="22"/>
        </w:rPr>
      </w:pPr>
      <w:r w:rsidRPr="00B66F59">
        <w:rPr>
          <w:rStyle w:val="Pogrubienie"/>
          <w:b/>
          <w:bCs/>
          <w:color w:val="0070C0"/>
          <w:sz w:val="24"/>
          <w:szCs w:val="22"/>
        </w:rPr>
        <w:t>Oferujemy:</w:t>
      </w:r>
    </w:p>
    <w:p w:rsidR="003E4C7E" w:rsidRPr="003E3AAD" w:rsidRDefault="003E4C7E" w:rsidP="003E4C7E">
      <w:pPr>
        <w:numPr>
          <w:ilvl w:val="0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>stabilne zatrudnienie w renomowanej firmie,</w:t>
      </w:r>
    </w:p>
    <w:p w:rsidR="003E4C7E" w:rsidRPr="003E3AAD" w:rsidRDefault="003E4C7E" w:rsidP="003E4C7E">
      <w:pPr>
        <w:numPr>
          <w:ilvl w:val="0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>atrakcyjny pakiet świadczeń dodatkowych, obejmujących m.in.: dofinansowanie do szerokiej oferty zajęć sportowych, kulturalno-oświatowych i turystycznych,</w:t>
      </w:r>
    </w:p>
    <w:p w:rsidR="003E4C7E" w:rsidRPr="003E3AAD" w:rsidRDefault="003E4C7E" w:rsidP="003E4C7E">
      <w:pPr>
        <w:numPr>
          <w:ilvl w:val="0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>doskonałe zaplecze socjalne w miejscu pracy,</w:t>
      </w:r>
    </w:p>
    <w:p w:rsidR="003E4C7E" w:rsidRPr="003E3AAD" w:rsidRDefault="003E4C7E" w:rsidP="003E4C7E">
      <w:pPr>
        <w:numPr>
          <w:ilvl w:val="0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 xml:space="preserve">pracę z wykorzystaniem nowoczesnych technologii i na najnowocześniejszym sprzęcie </w:t>
      </w:r>
      <w:r w:rsidR="003E3AAD">
        <w:rPr>
          <w:sz w:val="22"/>
          <w:szCs w:val="22"/>
        </w:rPr>
        <w:br/>
      </w:r>
      <w:r w:rsidRPr="003E3AAD">
        <w:rPr>
          <w:sz w:val="22"/>
          <w:szCs w:val="22"/>
        </w:rPr>
        <w:t>w przyjaznym, otwartym zespole,</w:t>
      </w:r>
    </w:p>
    <w:p w:rsidR="003E4C7E" w:rsidRPr="003E3AAD" w:rsidRDefault="003E4C7E" w:rsidP="003E4C7E">
      <w:pPr>
        <w:numPr>
          <w:ilvl w:val="0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>szerokie możliwości w zakresie dalszego podnoszenia kwalifikacji oraz rozwoju zawodowego,</w:t>
      </w:r>
    </w:p>
    <w:p w:rsidR="003E4C7E" w:rsidRPr="003E3AAD" w:rsidRDefault="003E4C7E" w:rsidP="003E4C7E">
      <w:pPr>
        <w:numPr>
          <w:ilvl w:val="0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E3AAD">
        <w:rPr>
          <w:sz w:val="22"/>
          <w:szCs w:val="22"/>
        </w:rPr>
        <w:t>współpracę z doświadczonymi specjalistami</w:t>
      </w:r>
    </w:p>
    <w:p w:rsidR="003E3AAD" w:rsidRDefault="003E4C7E" w:rsidP="003E4C7E">
      <w:pPr>
        <w:jc w:val="both"/>
        <w:rPr>
          <w:rFonts w:eastAsia="Calibri"/>
          <w:b/>
          <w:bCs/>
          <w:sz w:val="22"/>
          <w:szCs w:val="22"/>
        </w:rPr>
      </w:pPr>
      <w:r w:rsidRPr="003E3AAD">
        <w:rPr>
          <w:sz w:val="22"/>
          <w:szCs w:val="22"/>
        </w:rPr>
        <w:t xml:space="preserve">Zainteresowane osoby prosimy o przesłanie ofert  zawierających CV </w:t>
      </w:r>
      <w:r w:rsidRPr="003E3AAD">
        <w:rPr>
          <w:b/>
          <w:sz w:val="22"/>
          <w:szCs w:val="22"/>
        </w:rPr>
        <w:t>w terminie do</w:t>
      </w:r>
      <w:r w:rsidR="003E3AAD">
        <w:rPr>
          <w:b/>
          <w:sz w:val="22"/>
          <w:szCs w:val="22"/>
        </w:rPr>
        <w:t xml:space="preserve"> 31.12</w:t>
      </w:r>
      <w:r w:rsidRPr="003E3AAD">
        <w:rPr>
          <w:b/>
          <w:sz w:val="22"/>
          <w:szCs w:val="22"/>
        </w:rPr>
        <w:t>.2020 r.</w:t>
      </w:r>
      <w:r w:rsidRPr="003E3AAD">
        <w:rPr>
          <w:rFonts w:eastAsia="Calibri"/>
          <w:b/>
          <w:bCs/>
          <w:sz w:val="22"/>
          <w:szCs w:val="22"/>
        </w:rPr>
        <w:t xml:space="preserve"> </w:t>
      </w:r>
      <w:r w:rsidRPr="003E3AAD">
        <w:rPr>
          <w:rFonts w:eastAsia="Calibri"/>
          <w:bCs/>
          <w:sz w:val="22"/>
          <w:szCs w:val="22"/>
        </w:rPr>
        <w:t>na adres:</w:t>
      </w:r>
      <w:r w:rsidRPr="003E3AAD">
        <w:rPr>
          <w:rFonts w:eastAsia="Calibri"/>
          <w:b/>
          <w:bCs/>
          <w:sz w:val="22"/>
          <w:szCs w:val="22"/>
        </w:rPr>
        <w:t xml:space="preserve"> Dział Personalny MPK S.A., ul. Jana Brożka 3, 30-347 Kraków</w:t>
      </w:r>
    </w:p>
    <w:p w:rsidR="003E4C7E" w:rsidRDefault="003E4C7E" w:rsidP="003E4C7E">
      <w:pPr>
        <w:jc w:val="both"/>
        <w:rPr>
          <w:rFonts w:eastAsia="Calibri"/>
          <w:b/>
          <w:sz w:val="22"/>
          <w:szCs w:val="22"/>
        </w:rPr>
      </w:pPr>
      <w:r w:rsidRPr="003E3AAD">
        <w:rPr>
          <w:rFonts w:eastAsia="Calibri"/>
          <w:sz w:val="22"/>
          <w:szCs w:val="22"/>
        </w:rPr>
        <w:t xml:space="preserve">lub e-mail </w:t>
      </w:r>
      <w:hyperlink r:id="rId8" w:history="1">
        <w:r w:rsidR="003E3AAD" w:rsidRPr="002873CB">
          <w:rPr>
            <w:rStyle w:val="Hipercze"/>
            <w:rFonts w:eastAsia="Calibri"/>
            <w:b/>
            <w:sz w:val="22"/>
            <w:szCs w:val="22"/>
          </w:rPr>
          <w:t>praca@mpk.krakow.pl</w:t>
        </w:r>
      </w:hyperlink>
    </w:p>
    <w:p w:rsidR="003E3AAD" w:rsidRDefault="003E3AAD" w:rsidP="003E4C7E">
      <w:pPr>
        <w:jc w:val="both"/>
        <w:rPr>
          <w:rFonts w:eastAsia="Calibri"/>
          <w:b/>
          <w:sz w:val="22"/>
          <w:szCs w:val="22"/>
        </w:rPr>
      </w:pPr>
    </w:p>
    <w:p w:rsidR="003E4C7E" w:rsidRDefault="003E4C7E" w:rsidP="003E4C7E">
      <w:pPr>
        <w:shd w:val="clear" w:color="auto" w:fill="FFFFFF"/>
        <w:spacing w:after="150"/>
        <w:jc w:val="both"/>
        <w:rPr>
          <w:sz w:val="22"/>
          <w:szCs w:val="22"/>
        </w:rPr>
      </w:pPr>
      <w:r w:rsidRPr="003E3AAD">
        <w:rPr>
          <w:sz w:val="22"/>
          <w:szCs w:val="22"/>
        </w:rPr>
        <w:t>Na ofercie prosimy umieścić klauzulę: "Wyrażam zgodę na przetwarzanie moich danych osobowych dla potrzeb procesu rekrutacji".</w:t>
      </w:r>
    </w:p>
    <w:p w:rsidR="003E3AAD" w:rsidRPr="003E3AAD" w:rsidRDefault="003E3AAD" w:rsidP="003E3AAD">
      <w:pPr>
        <w:rPr>
          <w:sz w:val="22"/>
          <w:szCs w:val="22"/>
        </w:rPr>
      </w:pPr>
      <w:r w:rsidRPr="003E3AAD">
        <w:rPr>
          <w:sz w:val="22"/>
          <w:szCs w:val="22"/>
        </w:rPr>
        <w:t>Zastrzegamy sobie kontakt z wybranymi osobami.</w:t>
      </w:r>
    </w:p>
    <w:p w:rsidR="003E3AAD" w:rsidRPr="003E3AAD" w:rsidRDefault="003E3AAD" w:rsidP="003E4C7E">
      <w:pPr>
        <w:shd w:val="clear" w:color="auto" w:fill="FFFFFF"/>
        <w:spacing w:after="150"/>
        <w:jc w:val="both"/>
        <w:rPr>
          <w:sz w:val="22"/>
          <w:szCs w:val="22"/>
        </w:rPr>
      </w:pPr>
    </w:p>
    <w:p w:rsidR="003E4C7E" w:rsidRPr="003E3AAD" w:rsidRDefault="003E4C7E" w:rsidP="003E4C7E">
      <w:pPr>
        <w:jc w:val="both"/>
        <w:rPr>
          <w:b/>
          <w:sz w:val="20"/>
          <w:szCs w:val="20"/>
        </w:rPr>
      </w:pPr>
      <w:r w:rsidRPr="003E3AAD">
        <w:rPr>
          <w:b/>
          <w:sz w:val="20"/>
          <w:szCs w:val="20"/>
        </w:rPr>
        <w:t xml:space="preserve">Informujemy, że administratorem Pana/Pani danych osobowych będzie Miejskie Przedsiębiorstwo Komunikacyjne S.A. w Krakowie z siedzibą w Krakowie, ul.  Św. Wawrzyńca 13.  </w:t>
      </w:r>
    </w:p>
    <w:p w:rsidR="003E4C7E" w:rsidRPr="003E3AAD" w:rsidRDefault="003E4C7E" w:rsidP="003E4C7E">
      <w:pPr>
        <w:jc w:val="both"/>
        <w:rPr>
          <w:b/>
          <w:sz w:val="20"/>
          <w:szCs w:val="20"/>
        </w:rPr>
      </w:pPr>
      <w:r w:rsidRPr="003E3AAD">
        <w:rPr>
          <w:b/>
          <w:sz w:val="20"/>
          <w:szCs w:val="20"/>
        </w:rPr>
        <w:t xml:space="preserve">Państwa dane osobowe będą przetwarzane dla potrzeb procesu rekrutacji. </w:t>
      </w:r>
      <w:r w:rsidRPr="003E3AAD">
        <w:rPr>
          <w:color w:val="000000"/>
          <w:sz w:val="20"/>
          <w:szCs w:val="20"/>
        </w:rPr>
        <w:t>Ma Pan/Pani prawo do żądania dostępu do swoich danych osobowych, ich sprostowania, usunięcia lub ograniczenia przetwarzania, prawo do wniesienia sprzeciwu wobec przetwarzania, a także prawo do przenoszenia danych. Żądanie usunięcia danych może nastąpić w przypadkach określonych w przepisach prawa.</w:t>
      </w:r>
    </w:p>
    <w:p w:rsidR="003E4C7E" w:rsidRPr="003E3AAD" w:rsidRDefault="003E4C7E" w:rsidP="003E4C7E">
      <w:pPr>
        <w:jc w:val="both"/>
        <w:rPr>
          <w:b/>
          <w:sz w:val="20"/>
          <w:szCs w:val="20"/>
        </w:rPr>
      </w:pPr>
      <w:r w:rsidRPr="003E3AAD">
        <w:rPr>
          <w:color w:val="000000"/>
          <w:sz w:val="20"/>
          <w:szCs w:val="20"/>
        </w:rPr>
        <w:t xml:space="preserve">Jednocześnie informujemy, że powołaliśmy Inspektora Ochrony Danych Osobowych, z którym można się skontaktować telefonując pod numer: (12) 254 14 54 czy pisząc na adres mailowy: </w:t>
      </w:r>
      <w:hyperlink r:id="rId9" w:history="1">
        <w:r w:rsidRPr="003E3AAD">
          <w:rPr>
            <w:rStyle w:val="Hipercze"/>
            <w:sz w:val="20"/>
            <w:szCs w:val="20"/>
          </w:rPr>
          <w:t>iodo@mpk.krakow.pl</w:t>
        </w:r>
      </w:hyperlink>
      <w:r w:rsidRPr="003E3AAD">
        <w:rPr>
          <w:color w:val="000000"/>
          <w:sz w:val="20"/>
          <w:szCs w:val="20"/>
        </w:rPr>
        <w:t>. Chętnie odpowie na wszystkie Pana/Pani pytania i wątpliwości związane z przetwarzaniem przez nas danych osobowych.</w:t>
      </w:r>
    </w:p>
    <w:p w:rsidR="003E4C7E" w:rsidRPr="003E3AAD" w:rsidRDefault="003E4C7E" w:rsidP="003E4C7E">
      <w:pPr>
        <w:rPr>
          <w:b/>
          <w:bCs/>
          <w:sz w:val="20"/>
          <w:szCs w:val="20"/>
        </w:rPr>
      </w:pPr>
      <w:r w:rsidRPr="003E3AAD">
        <w:rPr>
          <w:b/>
          <w:bCs/>
          <w:sz w:val="20"/>
          <w:szCs w:val="20"/>
        </w:rPr>
        <w:t>Udostępnione dane osobowe będą przechowywane do zakończenia procesu rekrutacji.</w:t>
      </w:r>
    </w:p>
    <w:p w:rsidR="003E4C7E" w:rsidRDefault="003E4C7E" w:rsidP="003E4C7E">
      <w:pPr>
        <w:rPr>
          <w:b/>
          <w:bCs/>
          <w:sz w:val="20"/>
          <w:szCs w:val="20"/>
        </w:rPr>
      </w:pPr>
    </w:p>
    <w:p w:rsidR="003E4C7E" w:rsidRDefault="003E4C7E" w:rsidP="003E4C7E">
      <w:pPr>
        <w:rPr>
          <w:b/>
          <w:bCs/>
          <w:sz w:val="20"/>
          <w:szCs w:val="20"/>
        </w:rPr>
      </w:pPr>
    </w:p>
    <w:p w:rsidR="003E4C7E" w:rsidRDefault="003E4C7E" w:rsidP="003E4C7E">
      <w:pPr>
        <w:rPr>
          <w:b/>
          <w:bCs/>
          <w:sz w:val="20"/>
          <w:szCs w:val="20"/>
        </w:rPr>
      </w:pPr>
    </w:p>
    <w:p w:rsidR="003E4C7E" w:rsidRDefault="003E4C7E" w:rsidP="003E4C7E">
      <w:pPr>
        <w:rPr>
          <w:b/>
          <w:bCs/>
          <w:sz w:val="20"/>
          <w:szCs w:val="20"/>
        </w:rPr>
      </w:pPr>
    </w:p>
    <w:p w:rsidR="003E4C7E" w:rsidRDefault="003E4C7E" w:rsidP="000A3381">
      <w:pPr>
        <w:rPr>
          <w:b/>
          <w:bCs/>
          <w:sz w:val="20"/>
          <w:szCs w:val="20"/>
        </w:rPr>
      </w:pPr>
    </w:p>
    <w:sectPr w:rsidR="003E4C7E" w:rsidSect="00FD11A8">
      <w:footerReference w:type="default" r:id="rId10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98" w:rsidRDefault="00F20298" w:rsidP="00B66F59">
      <w:r>
        <w:separator/>
      </w:r>
    </w:p>
  </w:endnote>
  <w:endnote w:type="continuationSeparator" w:id="0">
    <w:p w:rsidR="00F20298" w:rsidRDefault="00F20298" w:rsidP="00B6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59" w:rsidRDefault="00B66F59" w:rsidP="00B66F5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98" w:rsidRDefault="00F20298" w:rsidP="00B66F59">
      <w:r>
        <w:separator/>
      </w:r>
    </w:p>
  </w:footnote>
  <w:footnote w:type="continuationSeparator" w:id="0">
    <w:p w:rsidR="00F20298" w:rsidRDefault="00F20298" w:rsidP="00B6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9C3AB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8A2816"/>
    <w:multiLevelType w:val="hybridMultilevel"/>
    <w:tmpl w:val="0D62C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20ED5"/>
    <w:multiLevelType w:val="multilevel"/>
    <w:tmpl w:val="60C60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12AD5"/>
    <w:multiLevelType w:val="multilevel"/>
    <w:tmpl w:val="B8D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91032"/>
    <w:multiLevelType w:val="hybridMultilevel"/>
    <w:tmpl w:val="EC3E9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B6586"/>
    <w:multiLevelType w:val="hybridMultilevel"/>
    <w:tmpl w:val="09FA2BF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7E1FC8"/>
    <w:multiLevelType w:val="multilevel"/>
    <w:tmpl w:val="FFE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C1790"/>
    <w:multiLevelType w:val="hybridMultilevel"/>
    <w:tmpl w:val="2BD4D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6284D"/>
    <w:multiLevelType w:val="hybridMultilevel"/>
    <w:tmpl w:val="2A9E6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6232"/>
    <w:multiLevelType w:val="multilevel"/>
    <w:tmpl w:val="E4369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A5C"/>
    <w:multiLevelType w:val="multilevel"/>
    <w:tmpl w:val="80A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76D19"/>
    <w:multiLevelType w:val="hybridMultilevel"/>
    <w:tmpl w:val="6570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204C"/>
    <w:multiLevelType w:val="multilevel"/>
    <w:tmpl w:val="546E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953F2"/>
    <w:multiLevelType w:val="hybridMultilevel"/>
    <w:tmpl w:val="807CB294"/>
    <w:lvl w:ilvl="0" w:tplc="8BFA878C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7809"/>
    <w:multiLevelType w:val="hybridMultilevel"/>
    <w:tmpl w:val="84009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8541A"/>
    <w:multiLevelType w:val="multilevel"/>
    <w:tmpl w:val="56B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A6274"/>
    <w:multiLevelType w:val="multilevel"/>
    <w:tmpl w:val="AEA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E2490"/>
    <w:multiLevelType w:val="multilevel"/>
    <w:tmpl w:val="D93C8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14AB7"/>
    <w:multiLevelType w:val="hybridMultilevel"/>
    <w:tmpl w:val="19C897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9B2900"/>
    <w:multiLevelType w:val="hybridMultilevel"/>
    <w:tmpl w:val="5ACA57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FF1CDD"/>
    <w:multiLevelType w:val="hybridMultilevel"/>
    <w:tmpl w:val="FBF48B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6E6FA1"/>
    <w:multiLevelType w:val="hybridMultilevel"/>
    <w:tmpl w:val="6B92597C"/>
    <w:lvl w:ilvl="0" w:tplc="4E84B10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5536C"/>
    <w:multiLevelType w:val="hybridMultilevel"/>
    <w:tmpl w:val="32E2542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45C2EDA"/>
    <w:multiLevelType w:val="multilevel"/>
    <w:tmpl w:val="552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772A4"/>
    <w:multiLevelType w:val="multilevel"/>
    <w:tmpl w:val="946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60FD0"/>
    <w:multiLevelType w:val="hybridMultilevel"/>
    <w:tmpl w:val="53566C58"/>
    <w:lvl w:ilvl="0" w:tplc="535C7DF2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0"/>
  </w:num>
  <w:num w:numId="5">
    <w:abstractNumId w:val="3"/>
  </w:num>
  <w:num w:numId="6">
    <w:abstractNumId w:val="21"/>
  </w:num>
  <w:num w:numId="7">
    <w:abstractNumId w:val="1"/>
  </w:num>
  <w:num w:numId="8">
    <w:abstractNumId w:val="20"/>
  </w:num>
  <w:num w:numId="9">
    <w:abstractNumId w:val="18"/>
  </w:num>
  <w:num w:numId="10">
    <w:abstractNumId w:val="15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78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12"/>
  </w:num>
  <w:num w:numId="17">
    <w:abstractNumId w:val="6"/>
  </w:num>
  <w:num w:numId="18">
    <w:abstractNumId w:val="8"/>
  </w:num>
  <w:num w:numId="19">
    <w:abstractNumId w:val="25"/>
  </w:num>
  <w:num w:numId="20">
    <w:abstractNumId w:val="14"/>
  </w:num>
  <w:num w:numId="21">
    <w:abstractNumId w:val="13"/>
  </w:num>
  <w:num w:numId="22">
    <w:abstractNumId w:val="8"/>
  </w:num>
  <w:num w:numId="23">
    <w:abstractNumId w:val="23"/>
  </w:num>
  <w:num w:numId="24">
    <w:abstractNumId w:val="4"/>
  </w:num>
  <w:num w:numId="25">
    <w:abstractNumId w:val="22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7"/>
    <w:rsid w:val="000324E5"/>
    <w:rsid w:val="00047D78"/>
    <w:rsid w:val="00051BE9"/>
    <w:rsid w:val="000533E6"/>
    <w:rsid w:val="000713F5"/>
    <w:rsid w:val="00086EB4"/>
    <w:rsid w:val="000A3381"/>
    <w:rsid w:val="000B4207"/>
    <w:rsid w:val="00122F35"/>
    <w:rsid w:val="001268B7"/>
    <w:rsid w:val="00130F8F"/>
    <w:rsid w:val="0015302E"/>
    <w:rsid w:val="00175265"/>
    <w:rsid w:val="001F293B"/>
    <w:rsid w:val="00207D46"/>
    <w:rsid w:val="00223EF1"/>
    <w:rsid w:val="0024351C"/>
    <w:rsid w:val="00245683"/>
    <w:rsid w:val="002520AA"/>
    <w:rsid w:val="0027158F"/>
    <w:rsid w:val="002A057C"/>
    <w:rsid w:val="002C2A0C"/>
    <w:rsid w:val="002F50C5"/>
    <w:rsid w:val="00376220"/>
    <w:rsid w:val="003B0935"/>
    <w:rsid w:val="003B394F"/>
    <w:rsid w:val="003E3AAD"/>
    <w:rsid w:val="003E4C7E"/>
    <w:rsid w:val="003F1F4E"/>
    <w:rsid w:val="003F71B1"/>
    <w:rsid w:val="00436727"/>
    <w:rsid w:val="004405D0"/>
    <w:rsid w:val="00464655"/>
    <w:rsid w:val="004B28A0"/>
    <w:rsid w:val="004D7294"/>
    <w:rsid w:val="004E2F30"/>
    <w:rsid w:val="004E337A"/>
    <w:rsid w:val="004F4F13"/>
    <w:rsid w:val="00503C7A"/>
    <w:rsid w:val="00512A47"/>
    <w:rsid w:val="00535518"/>
    <w:rsid w:val="00560445"/>
    <w:rsid w:val="00564AA8"/>
    <w:rsid w:val="005D2DED"/>
    <w:rsid w:val="005F34EF"/>
    <w:rsid w:val="005F70D1"/>
    <w:rsid w:val="006026A9"/>
    <w:rsid w:val="006620B3"/>
    <w:rsid w:val="00666398"/>
    <w:rsid w:val="00681700"/>
    <w:rsid w:val="00684804"/>
    <w:rsid w:val="006B022B"/>
    <w:rsid w:val="006D0AB7"/>
    <w:rsid w:val="006F624E"/>
    <w:rsid w:val="00755791"/>
    <w:rsid w:val="00761B28"/>
    <w:rsid w:val="0076684A"/>
    <w:rsid w:val="00795DF3"/>
    <w:rsid w:val="007C5840"/>
    <w:rsid w:val="008129D3"/>
    <w:rsid w:val="008215A4"/>
    <w:rsid w:val="00822EB2"/>
    <w:rsid w:val="008242DA"/>
    <w:rsid w:val="00870AE7"/>
    <w:rsid w:val="00891858"/>
    <w:rsid w:val="00895A89"/>
    <w:rsid w:val="00897C1B"/>
    <w:rsid w:val="008C30C6"/>
    <w:rsid w:val="008D5416"/>
    <w:rsid w:val="008E6DA6"/>
    <w:rsid w:val="008F4481"/>
    <w:rsid w:val="0094444B"/>
    <w:rsid w:val="00946FFE"/>
    <w:rsid w:val="00955D9C"/>
    <w:rsid w:val="00957A4A"/>
    <w:rsid w:val="00992AB8"/>
    <w:rsid w:val="00996262"/>
    <w:rsid w:val="009C6AB3"/>
    <w:rsid w:val="009F209D"/>
    <w:rsid w:val="00A05CB0"/>
    <w:rsid w:val="00A1592D"/>
    <w:rsid w:val="00A24924"/>
    <w:rsid w:val="00A72578"/>
    <w:rsid w:val="00A73B52"/>
    <w:rsid w:val="00A77131"/>
    <w:rsid w:val="00A85074"/>
    <w:rsid w:val="00AD72A7"/>
    <w:rsid w:val="00B14B85"/>
    <w:rsid w:val="00B23D56"/>
    <w:rsid w:val="00B6366D"/>
    <w:rsid w:val="00B66F59"/>
    <w:rsid w:val="00B91151"/>
    <w:rsid w:val="00BA4293"/>
    <w:rsid w:val="00BC71F1"/>
    <w:rsid w:val="00BD6BEF"/>
    <w:rsid w:val="00BE12C3"/>
    <w:rsid w:val="00BE5CD8"/>
    <w:rsid w:val="00BF7E97"/>
    <w:rsid w:val="00C356C2"/>
    <w:rsid w:val="00C40BAD"/>
    <w:rsid w:val="00C43649"/>
    <w:rsid w:val="00C516C4"/>
    <w:rsid w:val="00C54422"/>
    <w:rsid w:val="00CF16AF"/>
    <w:rsid w:val="00D20CDE"/>
    <w:rsid w:val="00D4275D"/>
    <w:rsid w:val="00D55A42"/>
    <w:rsid w:val="00DA673B"/>
    <w:rsid w:val="00DD0353"/>
    <w:rsid w:val="00DD1306"/>
    <w:rsid w:val="00DD53C9"/>
    <w:rsid w:val="00DE1F82"/>
    <w:rsid w:val="00DE58E0"/>
    <w:rsid w:val="00DF0BBC"/>
    <w:rsid w:val="00DF799C"/>
    <w:rsid w:val="00E04E39"/>
    <w:rsid w:val="00E1164B"/>
    <w:rsid w:val="00E27D9E"/>
    <w:rsid w:val="00E301DE"/>
    <w:rsid w:val="00E45FA9"/>
    <w:rsid w:val="00E578DA"/>
    <w:rsid w:val="00E77D79"/>
    <w:rsid w:val="00E81E59"/>
    <w:rsid w:val="00E84413"/>
    <w:rsid w:val="00E87D45"/>
    <w:rsid w:val="00E941AA"/>
    <w:rsid w:val="00EB2E02"/>
    <w:rsid w:val="00EC5307"/>
    <w:rsid w:val="00EE27D8"/>
    <w:rsid w:val="00EE7F81"/>
    <w:rsid w:val="00EF1475"/>
    <w:rsid w:val="00F105B7"/>
    <w:rsid w:val="00F20298"/>
    <w:rsid w:val="00F609F0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F50E3C-802C-4ACE-9CB9-78524917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4E"/>
    <w:rPr>
      <w:sz w:val="24"/>
      <w:szCs w:val="24"/>
    </w:rPr>
  </w:style>
  <w:style w:type="paragraph" w:styleId="Nagwek3">
    <w:name w:val="heading 3"/>
    <w:basedOn w:val="Normalny"/>
    <w:qFormat/>
    <w:rsid w:val="00086EB4"/>
    <w:pPr>
      <w:spacing w:before="168" w:after="168"/>
      <w:outlineLvl w:val="2"/>
    </w:pPr>
    <w:rPr>
      <w:b/>
      <w:bCs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D72A7"/>
    <w:rPr>
      <w:b/>
      <w:bCs/>
    </w:rPr>
  </w:style>
  <w:style w:type="paragraph" w:customStyle="1" w:styleId="Nagwek18">
    <w:name w:val="Nagłówek 18"/>
    <w:basedOn w:val="Normalny"/>
    <w:rsid w:val="00AD72A7"/>
    <w:pPr>
      <w:spacing w:after="150" w:line="288" w:lineRule="atLeast"/>
      <w:jc w:val="center"/>
      <w:outlineLvl w:val="1"/>
    </w:pPr>
    <w:rPr>
      <w:b/>
      <w:bCs/>
      <w:kern w:val="36"/>
      <w:sz w:val="30"/>
      <w:szCs w:val="30"/>
    </w:rPr>
  </w:style>
  <w:style w:type="paragraph" w:customStyle="1" w:styleId="NormalnyWeb28">
    <w:name w:val="Normalny (Web)28"/>
    <w:basedOn w:val="Normalny"/>
    <w:rsid w:val="00AD72A7"/>
    <w:pPr>
      <w:spacing w:before="100" w:beforeAutospacing="1" w:after="288" w:line="270" w:lineRule="atLeast"/>
    </w:pPr>
    <w:rPr>
      <w:sz w:val="18"/>
      <w:szCs w:val="18"/>
    </w:rPr>
  </w:style>
  <w:style w:type="paragraph" w:customStyle="1" w:styleId="Nagwek213">
    <w:name w:val="Nagłówek 213"/>
    <w:basedOn w:val="Normalny"/>
    <w:rsid w:val="00AD72A7"/>
    <w:pPr>
      <w:spacing w:before="135" w:after="240" w:line="270" w:lineRule="atLeast"/>
      <w:ind w:left="15" w:right="15"/>
      <w:outlineLvl w:val="2"/>
    </w:pPr>
    <w:rPr>
      <w:b/>
      <w:bCs/>
      <w:sz w:val="21"/>
      <w:szCs w:val="21"/>
    </w:rPr>
  </w:style>
  <w:style w:type="paragraph" w:styleId="Tekstpodstawowy">
    <w:name w:val="Body Text"/>
    <w:basedOn w:val="Normalny"/>
    <w:rsid w:val="00DF0BBC"/>
    <w:rPr>
      <w:rFonts w:ascii="Arial" w:hAnsi="Arial"/>
      <w:b/>
      <w:bCs/>
      <w:szCs w:val="20"/>
    </w:rPr>
  </w:style>
  <w:style w:type="paragraph" w:styleId="NormalnyWeb">
    <w:name w:val="Normal (Web)"/>
    <w:basedOn w:val="Normalny"/>
    <w:uiPriority w:val="99"/>
    <w:rsid w:val="00086EB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4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D45"/>
    <w:pPr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45683"/>
    <w:rPr>
      <w:color w:val="0000FF"/>
      <w:u w:val="single"/>
    </w:rPr>
  </w:style>
  <w:style w:type="character" w:customStyle="1" w:styleId="st">
    <w:name w:val="st"/>
    <w:basedOn w:val="Domylnaczcionkaakapitu"/>
    <w:rsid w:val="00DE58E0"/>
  </w:style>
  <w:style w:type="character" w:styleId="Uwydatnienie">
    <w:name w:val="Emphasis"/>
    <w:basedOn w:val="Domylnaczcionkaakapitu"/>
    <w:uiPriority w:val="20"/>
    <w:qFormat/>
    <w:rsid w:val="00DE58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66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F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6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436295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4155155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single" w:sz="6" w:space="8" w:color="CCCCCC"/>
                    <w:right w:val="single" w:sz="6" w:space="14" w:color="CCCCCC"/>
                  </w:divBdr>
                  <w:divsChild>
                    <w:div w:id="9763777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CCCCCC"/>
                        <w:bottom w:val="single" w:sz="6" w:space="8" w:color="CCCCCC"/>
                        <w:right w:val="single" w:sz="6" w:space="14" w:color="CCCCCC"/>
                      </w:divBdr>
                      <w:divsChild>
                        <w:div w:id="5577905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CCCCCC"/>
                            <w:bottom w:val="single" w:sz="6" w:space="8" w:color="CCCCCC"/>
                            <w:right w:val="single" w:sz="6" w:space="14" w:color="CCCCCC"/>
                          </w:divBdr>
                          <w:divsChild>
                            <w:div w:id="7441821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9" w:color="D8D8D8"/>
                                <w:bottom w:val="single" w:sz="6" w:space="8" w:color="CCCCCC"/>
                                <w:right w:val="single" w:sz="6" w:space="19" w:color="D8D8D8"/>
                              </w:divBdr>
                              <w:divsChild>
                                <w:div w:id="170221864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253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016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89974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4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29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2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9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@mp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pk.krakow.pl" TargetMode="Externa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894D-9D1E-4FB3-AD9E-B44EF71A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Duża krakowska firma usługowa poszukuje kandydata do pracy na stanowisko:</vt:lpstr>
    </vt:vector>
  </TitlesOfParts>
  <Company>MPK SA w Krakowie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Duża krakowska firma usługowa poszukuje kandydata do pracy na stanowisko:</dc:title>
  <dc:creator>badowska</dc:creator>
  <cp:lastModifiedBy>Badowska Agnieszka</cp:lastModifiedBy>
  <cp:revision>4</cp:revision>
  <cp:lastPrinted>2020-11-24T13:37:00Z</cp:lastPrinted>
  <dcterms:created xsi:type="dcterms:W3CDTF">2020-11-24T13:35:00Z</dcterms:created>
  <dcterms:modified xsi:type="dcterms:W3CDTF">2020-11-25T10:21:00Z</dcterms:modified>
</cp:coreProperties>
</file>